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F9" w:rsidRDefault="008F0AF9" w:rsidP="008F0AF9"/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33"/>
        <w:gridCol w:w="6723"/>
      </w:tblGrid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br w:type="page"/>
              <w:t>Numéro de l’UE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UE n [code </w:t>
            </w:r>
            <w:proofErr w:type="spellStart"/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eotp</w:t>
            </w:r>
            <w:proofErr w:type="spellEnd"/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 ? ]</w:t>
            </w:r>
          </w:p>
        </w:tc>
      </w:tr>
      <w:tr w:rsidR="008F0AF9" w:rsidRPr="00253397" w:rsidTr="00910FD0">
        <w:tc>
          <w:tcPr>
            <w:tcW w:w="0" w:type="auto"/>
            <w:shd w:val="clear" w:color="auto" w:fill="C6D9F1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Titre de l’UE</w:t>
            </w:r>
          </w:p>
        </w:tc>
        <w:tc>
          <w:tcPr>
            <w:tcW w:w="6723" w:type="dxa"/>
            <w:shd w:val="clear" w:color="auto" w:fill="C6D9F1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 150 caractères max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Responsable pédagogique de l’UE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Nom, Prénom, Titre, Institution (pour EHESP : enseignant, département, EHESP)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Dates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JJ/MM/AA à JJ/MM/AA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(démarrage des enseignements à jour examen si validation spécifique / démarrage enseignement à dernier jour enseignement si validation transversale ou examens en fin de semestre)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Crédits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 xml:space="preserve">….ECTS 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1 UE = 3 à 5 ECTS, soit 3 semaines maximum (hors stage compté comme 1 UE), ECTS acquis si validation examen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 xml:space="preserve">1 an soit 25 à 35 semaines de cours = 60 à 75 ECTS 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 xml:space="preserve">1 semestre = 30 à 37,5 ECTS  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 xml:space="preserve">1 semaine cours = 1 à 3 ECTS (5 max) 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1 ECTS = 25 à 30 h de travail dont travail personnel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Durée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! : données sont certifiées sur la base des emploi du temps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Nb jours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Nb heures de présentiel (dont heures examen si validation spécifique)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Présentation de l’UE (facultatif)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 xml:space="preserve">Problématique- </w:t>
            </w:r>
            <w:r w:rsidRPr="00253397">
              <w:rPr>
                <w:rFonts w:ascii="Calibri" w:hAnsi="Calibri" w:cs="Calibri"/>
                <w:color w:val="002060"/>
              </w:rPr>
              <w:t>200 caractères espaces compris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proofErr w:type="spellStart"/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Pré-requis</w:t>
            </w:r>
            <w:proofErr w:type="spellEnd"/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 (facultatif)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UE à suivre au préalable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Compétences visées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>A l’issue de l’UE, les étudiants ont démontré leur capacité à :</w:t>
            </w:r>
          </w:p>
          <w:p w:rsidR="008F0AF9" w:rsidRPr="00253397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>-</w:t>
            </w:r>
            <w:r>
              <w:rPr>
                <w:rFonts w:ascii="Calibri" w:hAnsi="Calibri"/>
                <w:color w:val="002060"/>
              </w:rPr>
              <w:t xml:space="preserve"> verbe action</w:t>
            </w:r>
          </w:p>
          <w:p w:rsidR="008F0AF9" w:rsidRPr="00253397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>-</w:t>
            </w:r>
            <w:r>
              <w:rPr>
                <w:rFonts w:ascii="Calibri" w:hAnsi="Calibri"/>
                <w:color w:val="002060"/>
              </w:rPr>
              <w:t xml:space="preserve"> verbe action</w:t>
            </w:r>
          </w:p>
          <w:p w:rsidR="008F0AF9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>-</w:t>
            </w:r>
            <w:r>
              <w:rPr>
                <w:rFonts w:ascii="Calibri" w:hAnsi="Calibri"/>
                <w:color w:val="002060"/>
              </w:rPr>
              <w:t xml:space="preserve"> verbe action</w:t>
            </w:r>
          </w:p>
          <w:p w:rsidR="008F0AF9" w:rsidRPr="00253397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C03E21">
              <w:rPr>
                <w:rFonts w:ascii="Calibri" w:hAnsi="Calibri" w:cs="Calibri"/>
                <w:color w:val="002060"/>
              </w:rPr>
              <w:t>(400 caractères espace compris max)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Organisation de l’UE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Séquence n : titre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Séquence n1 : Titre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Séquence n2 : titre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Examen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Exigence du cours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 xml:space="preserve">Initiation, Pratique, perfectionnement 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proofErr w:type="spellStart"/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Epreuves</w:t>
            </w:r>
            <w:proofErr w:type="spellEnd"/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 et modalités d’évaluation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Modalités contrôle continu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Modalités examen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Final</w:t>
            </w:r>
          </w:p>
          <w:p w:rsidR="008F0AF9" w:rsidRPr="00253397" w:rsidRDefault="008F0AF9" w:rsidP="00910FD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 w:val="20"/>
                <w:szCs w:val="20"/>
              </w:rPr>
              <w:t>Modalités examen transversal ou mémoire ou soutenance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Lieux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rPr>
                <w:rFonts w:ascii="Calibri" w:hAnsi="Calibri"/>
                <w:noProof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/>
                <w:noProof/>
                <w:color w:val="002060"/>
                <w:sz w:val="20"/>
                <w:szCs w:val="20"/>
              </w:rPr>
              <w:t>Principal lieu de déroulement de l’UE (Ville)</w:t>
            </w:r>
          </w:p>
          <w:p w:rsidR="008F0AF9" w:rsidRPr="00253397" w:rsidRDefault="008F0AF9" w:rsidP="00910FD0">
            <w:pPr>
              <w:rPr>
                <w:rFonts w:ascii="Calibri" w:hAnsi="Calibri"/>
                <w:noProof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/>
                <w:noProof/>
                <w:color w:val="002060"/>
                <w:sz w:val="20"/>
                <w:szCs w:val="20"/>
              </w:rPr>
              <w:t>Stage</w:t>
            </w:r>
          </w:p>
          <w:p w:rsidR="008F0AF9" w:rsidRPr="00253397" w:rsidRDefault="008F0AF9" w:rsidP="00910FD0">
            <w:pPr>
              <w:rPr>
                <w:rFonts w:ascii="Calibri" w:hAnsi="Calibri"/>
                <w:noProof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/>
                <w:noProof/>
                <w:color w:val="002060"/>
                <w:sz w:val="20"/>
                <w:szCs w:val="20"/>
              </w:rPr>
              <w:t>A distance</w:t>
            </w:r>
          </w:p>
        </w:tc>
      </w:tr>
      <w:tr w:rsidR="008F0AF9" w:rsidRPr="00253397" w:rsidTr="00910FD0">
        <w:tc>
          <w:tcPr>
            <w:tcW w:w="0" w:type="auto"/>
          </w:tcPr>
          <w:p w:rsidR="008F0AF9" w:rsidRPr="00253397" w:rsidRDefault="008F0AF9" w:rsidP="00910FD0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Bibliographie</w:t>
            </w:r>
          </w:p>
        </w:tc>
        <w:tc>
          <w:tcPr>
            <w:tcW w:w="6723" w:type="dxa"/>
          </w:tcPr>
          <w:p w:rsidR="008F0AF9" w:rsidRPr="00253397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Calibri"/>
                <w:color w:val="002060"/>
                <w:sz w:val="20"/>
                <w:szCs w:val="20"/>
              </w:rPr>
              <w:t>Nom prénom auteur, Titre, collection, éditeur, référence</w:t>
            </w:r>
          </w:p>
          <w:p w:rsidR="008F0AF9" w:rsidRPr="00253397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53397">
              <w:rPr>
                <w:rFonts w:ascii="Calibri" w:hAnsi="Calibri" w:cs="Calibri"/>
                <w:color w:val="002060"/>
                <w:sz w:val="20"/>
                <w:szCs w:val="20"/>
              </w:rPr>
              <w:t>Nom, prénom auteur, Titre, collection, éditeur, références</w:t>
            </w:r>
          </w:p>
        </w:tc>
      </w:tr>
    </w:tbl>
    <w:p w:rsidR="008F0AF9" w:rsidRDefault="008F0AF9" w:rsidP="008F0AF9">
      <w:pPr>
        <w:jc w:val="both"/>
        <w:rPr>
          <w:rFonts w:ascii="Calibri" w:hAnsi="Calibri" w:cs="Arial"/>
          <w:b/>
          <w:color w:val="002060"/>
          <w:sz w:val="20"/>
          <w:szCs w:val="20"/>
          <w:u w:val="single"/>
        </w:rPr>
      </w:pPr>
    </w:p>
    <w:p w:rsidR="008F0AF9" w:rsidRDefault="008F0AF9" w:rsidP="008F0AF9">
      <w:pPr>
        <w:rPr>
          <w:rFonts w:ascii="Calibri" w:hAnsi="Calibri" w:cs="Arial"/>
          <w:b/>
          <w:color w:val="002060"/>
          <w:sz w:val="20"/>
          <w:szCs w:val="20"/>
          <w:u w:val="single"/>
        </w:rPr>
      </w:pPr>
      <w:r>
        <w:rPr>
          <w:rFonts w:ascii="Calibri" w:hAnsi="Calibri" w:cs="Arial"/>
          <w:b/>
          <w:color w:val="002060"/>
          <w:sz w:val="20"/>
          <w:szCs w:val="20"/>
          <w:u w:val="single"/>
        </w:rPr>
        <w:br w:type="page"/>
      </w:r>
    </w:p>
    <w:p w:rsidR="008F0AF9" w:rsidRPr="00D522EC" w:rsidRDefault="008F0AF9" w:rsidP="008F0A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51"/>
        <w:gridCol w:w="7831"/>
      </w:tblGrid>
      <w:tr w:rsidR="008F0AF9" w:rsidRPr="002379BF" w:rsidTr="00910FD0">
        <w:tc>
          <w:tcPr>
            <w:tcW w:w="2851" w:type="dxa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D522EC">
              <w:rPr>
                <w:sz w:val="20"/>
                <w:szCs w:val="20"/>
              </w:rPr>
              <w:br w:type="page"/>
            </w:r>
            <w:r w:rsidRPr="00D522EC">
              <w:rPr>
                <w:sz w:val="20"/>
                <w:szCs w:val="20"/>
              </w:rPr>
              <w:br w:type="page"/>
            </w:r>
            <w:r w:rsidRPr="00D522EC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br w:type="page"/>
            </w: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Numéro de la séquence</w:t>
            </w:r>
          </w:p>
        </w:tc>
        <w:tc>
          <w:tcPr>
            <w:tcW w:w="7831" w:type="dxa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proofErr w:type="spellStart"/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UEn</w:t>
            </w:r>
            <w:proofErr w:type="spellEnd"/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 – n  [</w:t>
            </w:r>
            <w:proofErr w:type="spellStart"/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eotp</w:t>
            </w:r>
            <w:proofErr w:type="spellEnd"/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 UE + lettre]</w:t>
            </w:r>
          </w:p>
        </w:tc>
      </w:tr>
      <w:tr w:rsidR="008F0AF9" w:rsidRPr="002379BF" w:rsidTr="00910FD0">
        <w:tc>
          <w:tcPr>
            <w:tcW w:w="2851" w:type="dxa"/>
            <w:shd w:val="clear" w:color="auto" w:fill="FDE9D9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Intitulé de la séquence</w:t>
            </w:r>
          </w:p>
        </w:tc>
        <w:tc>
          <w:tcPr>
            <w:tcW w:w="7831" w:type="dxa"/>
            <w:shd w:val="clear" w:color="auto" w:fill="FDE9D9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150 caractères max</w:t>
            </w:r>
          </w:p>
        </w:tc>
      </w:tr>
      <w:tr w:rsidR="008F0AF9" w:rsidRPr="002379BF" w:rsidTr="00910FD0">
        <w:tc>
          <w:tcPr>
            <w:tcW w:w="2851" w:type="dxa"/>
          </w:tcPr>
          <w:p w:rsidR="008F0AF9" w:rsidRDefault="008F0AF9" w:rsidP="00910FD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Intervenants</w:t>
            </w:r>
            <w:r w:rsidRPr="002379BF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/>
                <w:color w:val="002060"/>
                <w:sz w:val="20"/>
                <w:szCs w:val="20"/>
              </w:rPr>
              <w:t>Mettre en 1 l’enseignant coordonnateur si identifié</w:t>
            </w:r>
          </w:p>
        </w:tc>
        <w:tc>
          <w:tcPr>
            <w:tcW w:w="7831" w:type="dxa"/>
          </w:tcPr>
          <w:p w:rsidR="008F0AF9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379BF">
              <w:rPr>
                <w:rFonts w:ascii="Calibri" w:hAnsi="Calibri"/>
                <w:color w:val="002060"/>
              </w:rPr>
              <w:t>Nom, Prénom, Titre, Institution (pour EHESP : enseignant, département, EHESP)</w:t>
            </w:r>
          </w:p>
          <w:p w:rsidR="008F0AF9" w:rsidRPr="002379BF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379BF">
              <w:rPr>
                <w:rFonts w:ascii="Calibri" w:hAnsi="Calibri"/>
                <w:color w:val="002060"/>
              </w:rPr>
              <w:t>Nom, Prénom, Titre, Institution (pour EHESP : enseignant, département, EHESP)</w:t>
            </w:r>
          </w:p>
          <w:p w:rsidR="008F0AF9" w:rsidRPr="00613B25" w:rsidRDefault="008F0AF9" w:rsidP="00910FD0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379BF">
              <w:rPr>
                <w:rFonts w:ascii="Calibri" w:hAnsi="Calibri"/>
                <w:color w:val="002060"/>
              </w:rPr>
              <w:t>Nom, Prénom, Titre, Institution (pour EHESP : enseignant, département, EHESP)</w:t>
            </w:r>
          </w:p>
        </w:tc>
      </w:tr>
      <w:tr w:rsidR="008F0AF9" w:rsidRPr="002379BF" w:rsidTr="00910FD0">
        <w:tc>
          <w:tcPr>
            <w:tcW w:w="2851" w:type="dxa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Objectifs d’apprentissage</w:t>
            </w:r>
          </w:p>
        </w:tc>
        <w:tc>
          <w:tcPr>
            <w:tcW w:w="7831" w:type="dxa"/>
          </w:tcPr>
          <w:p w:rsidR="008F0AF9" w:rsidRPr="002379BF" w:rsidRDefault="008F0AF9" w:rsidP="00910FD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A l’issue de la séquence les stagiaires/élèves/étudiants connaissent ou maîtrisent : </w:t>
            </w:r>
          </w:p>
          <w:p w:rsidR="008F0AF9" w:rsidRPr="002379BF" w:rsidRDefault="008F0AF9" w:rsidP="00910FD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- thème 1</w:t>
            </w:r>
          </w:p>
          <w:p w:rsidR="008F0AF9" w:rsidRPr="002379BF" w:rsidRDefault="008F0AF9" w:rsidP="00910FD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- thème 2</w:t>
            </w:r>
          </w:p>
          <w:p w:rsidR="008F0AF9" w:rsidRPr="002379BF" w:rsidRDefault="008F0AF9" w:rsidP="00910FD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- thème 3</w:t>
            </w:r>
          </w:p>
        </w:tc>
      </w:tr>
      <w:tr w:rsidR="008F0AF9" w:rsidRPr="002379BF" w:rsidTr="00910FD0">
        <w:tc>
          <w:tcPr>
            <w:tcW w:w="2851" w:type="dxa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Programme de la séquence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! les intervenants sont rémunérés au regard des activités pédagogiques identifiées</w:t>
            </w:r>
          </w:p>
        </w:tc>
        <w:tc>
          <w:tcPr>
            <w:tcW w:w="7831" w:type="dxa"/>
          </w:tcPr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Activité pédagogique 1 : Titre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– modalité pédagogique (cours, cas pratique, travail en groupes, travail personnel, …)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Activité pédagogique 2 : Titre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– modalité pédagogique (cours, cas pratique, travail en groupes, travail personnel,..)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Activité pédagogique 3 : Titre 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- modalité pédagogique (cours, cas pratique, travail en groupes, travail personnel, …)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…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proofErr w:type="spellStart"/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Epreuve</w:t>
            </w:r>
            <w:proofErr w:type="spellEnd"/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de validation si spécifique, modalité</w:t>
            </w:r>
          </w:p>
        </w:tc>
      </w:tr>
      <w:tr w:rsidR="008F0AF9" w:rsidRPr="002379BF" w:rsidTr="00910FD0">
        <w:tc>
          <w:tcPr>
            <w:tcW w:w="2851" w:type="dxa"/>
            <w:shd w:val="clear" w:color="auto" w:fill="auto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Durée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1 séquence = 1 semaine max</w:t>
            </w:r>
          </w:p>
        </w:tc>
        <w:tc>
          <w:tcPr>
            <w:tcW w:w="7831" w:type="dxa"/>
            <w:shd w:val="clear" w:color="auto" w:fill="auto"/>
          </w:tcPr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Nb heures présentiel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Nb heures de travail personnel</w:t>
            </w:r>
          </w:p>
        </w:tc>
      </w:tr>
      <w:tr w:rsidR="008F0AF9" w:rsidRPr="002379BF" w:rsidTr="00910FD0">
        <w:tc>
          <w:tcPr>
            <w:tcW w:w="2851" w:type="dxa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Dates</w:t>
            </w:r>
          </w:p>
        </w:tc>
        <w:tc>
          <w:tcPr>
            <w:tcW w:w="7831" w:type="dxa"/>
          </w:tcPr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JJ/MM/AA à JJ/MM/AA (premier et dernier jour de présentiel dont épreuve de validation si spécifique)</w:t>
            </w:r>
          </w:p>
        </w:tc>
      </w:tr>
      <w:tr w:rsidR="008F0AF9" w:rsidRPr="002379BF" w:rsidTr="00910FD0">
        <w:tc>
          <w:tcPr>
            <w:tcW w:w="2851" w:type="dxa"/>
          </w:tcPr>
          <w:p w:rsidR="008F0AF9" w:rsidRPr="002379BF" w:rsidRDefault="008F0AF9" w:rsidP="00910FD0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Modalités d’évaluation et de validation</w:t>
            </w:r>
          </w:p>
        </w:tc>
        <w:tc>
          <w:tcPr>
            <w:tcW w:w="7831" w:type="dxa"/>
          </w:tcPr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Modalités de contrôle continu</w:t>
            </w:r>
          </w:p>
          <w:p w:rsidR="008F0AF9" w:rsidRPr="002379BF" w:rsidRDefault="008F0AF9" w:rsidP="00910FD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 w:val="20"/>
                <w:szCs w:val="20"/>
              </w:rPr>
              <w:t>Examen prévu pour la validation de l’UE</w:t>
            </w:r>
          </w:p>
        </w:tc>
      </w:tr>
    </w:tbl>
    <w:p w:rsidR="008F0AF9" w:rsidRPr="002379BF" w:rsidRDefault="008F0AF9" w:rsidP="008F0AF9">
      <w:pPr>
        <w:rPr>
          <w:rFonts w:ascii="Calibri" w:hAnsi="Calibri" w:cs="Arial"/>
          <w:b/>
          <w:color w:val="002060"/>
          <w:sz w:val="20"/>
          <w:szCs w:val="20"/>
        </w:rPr>
      </w:pPr>
    </w:p>
    <w:p w:rsidR="008F0AF9" w:rsidRPr="002379BF" w:rsidRDefault="008F0AF9" w:rsidP="008F0AF9">
      <w:pPr>
        <w:rPr>
          <w:sz w:val="20"/>
          <w:szCs w:val="20"/>
        </w:rPr>
      </w:pPr>
    </w:p>
    <w:p w:rsidR="008F0AF9" w:rsidRPr="00253397" w:rsidRDefault="008F0AF9" w:rsidP="008F0AF9">
      <w:pPr>
        <w:jc w:val="both"/>
        <w:rPr>
          <w:rFonts w:ascii="Calibri" w:hAnsi="Calibri" w:cs="Arial"/>
          <w:b/>
          <w:color w:val="002060"/>
          <w:sz w:val="20"/>
          <w:szCs w:val="20"/>
          <w:u w:val="single"/>
        </w:rPr>
      </w:pPr>
    </w:p>
    <w:p w:rsidR="002A5A6E" w:rsidRDefault="002A5A6E">
      <w:bookmarkStart w:id="0" w:name="_GoBack"/>
      <w:bookmarkEnd w:id="0"/>
    </w:p>
    <w:sectPr w:rsidR="002A5A6E" w:rsidSect="00BE0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F9"/>
    <w:rsid w:val="002A5A6E"/>
    <w:rsid w:val="008F0AF9"/>
    <w:rsid w:val="009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ADC8F"/>
  <w14:defaultImageDpi w14:val="32767"/>
  <w15:chartTrackingRefBased/>
  <w15:docId w15:val="{A23848AF-379A-2A45-BB3D-950A27C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0AF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AF9"/>
    <w:pPr>
      <w:ind w:left="708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Harang</dc:creator>
  <cp:keywords/>
  <dc:description/>
  <cp:lastModifiedBy>William Harang</cp:lastModifiedBy>
  <cp:revision>1</cp:revision>
  <dcterms:created xsi:type="dcterms:W3CDTF">2020-03-13T01:12:00Z</dcterms:created>
  <dcterms:modified xsi:type="dcterms:W3CDTF">2020-03-13T01:12:00Z</dcterms:modified>
</cp:coreProperties>
</file>